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B6528">
        <w:rPr>
          <w:color w:val="000000" w:themeColor="text1"/>
          <w:sz w:val="28"/>
          <w:szCs w:val="28"/>
        </w:rPr>
        <w:t>993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B6528" w:rsidR="005B6528">
        <w:rPr>
          <w:color w:val="000000"/>
          <w:sz w:val="28"/>
          <w:szCs w:val="28"/>
        </w:rPr>
        <w:t>86MS0053-01-2024-006912-20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августа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D2551E">
        <w:rPr>
          <w:color w:val="FF0000"/>
          <w:sz w:val="28"/>
          <w:szCs w:val="28"/>
          <w:lang w:eastAsia="x-none"/>
        </w:rPr>
        <w:t>Кашеняну Евгения Константиновича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A56C4E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A56C4E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A56C4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</w:t>
      </w:r>
      <w:r>
        <w:rPr>
          <w:sz w:val="28"/>
          <w:szCs w:val="28"/>
        </w:rPr>
        <w:t>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56C4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B6528">
        <w:rPr>
          <w:color w:val="000000" w:themeColor="text1"/>
          <w:sz w:val="28"/>
          <w:szCs w:val="28"/>
        </w:rPr>
        <w:t>8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5B6528">
        <w:rPr>
          <w:color w:val="000000" w:themeColor="text1"/>
          <w:sz w:val="28"/>
          <w:szCs w:val="28"/>
        </w:rPr>
        <w:t>20003178765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</w:t>
      </w:r>
      <w:r w:rsidR="005B6528">
        <w:rPr>
          <w:color w:val="000000" w:themeColor="text1"/>
          <w:sz w:val="28"/>
          <w:szCs w:val="28"/>
        </w:rPr>
        <w:t>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 xml:space="preserve">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D2551E">
        <w:rPr>
          <w:color w:val="000000" w:themeColor="text1"/>
          <w:sz w:val="28"/>
          <w:szCs w:val="28"/>
        </w:rPr>
        <w:t>20.05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D2551E">
        <w:rPr>
          <w:color w:val="000000" w:themeColor="text1"/>
          <w:sz w:val="28"/>
          <w:szCs w:val="28"/>
        </w:rPr>
        <w:t>31</w:t>
      </w:r>
      <w:r w:rsidR="00A2308B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2308B">
        <w:rPr>
          <w:color w:val="000000" w:themeColor="text1"/>
          <w:sz w:val="28"/>
          <w:szCs w:val="28"/>
        </w:rPr>
        <w:t>не позднее 08.07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</w:t>
      </w:r>
      <w:r w:rsidR="005B6528">
        <w:rPr>
          <w:color w:val="000000"/>
          <w:sz w:val="28"/>
          <w:szCs w:val="28"/>
        </w:rPr>
        <w:t>580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D2551E">
        <w:rPr>
          <w:color w:val="000000"/>
          <w:sz w:val="28"/>
          <w:szCs w:val="28"/>
        </w:rPr>
        <w:t>06.08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5B6528" w:rsidR="005B6528">
        <w:rPr>
          <w:color w:val="000000" w:themeColor="text1"/>
          <w:sz w:val="28"/>
          <w:szCs w:val="28"/>
        </w:rPr>
        <w:t>18810086220003178765 от 20.05.2024</w:t>
      </w:r>
      <w:r w:rsidRPr="002C4A21">
        <w:rPr>
          <w:sz w:val="28"/>
          <w:szCs w:val="28"/>
        </w:rPr>
        <w:t xml:space="preserve">, в котором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2551E">
        <w:rPr>
          <w:color w:val="000000" w:themeColor="text1"/>
          <w:sz w:val="28"/>
          <w:szCs w:val="28"/>
        </w:rPr>
        <w:t>Кашеняну Е.К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5B6528" w:rsidR="005B6528">
        <w:rPr>
          <w:color w:val="000000" w:themeColor="text1"/>
          <w:sz w:val="28"/>
          <w:szCs w:val="28"/>
        </w:rPr>
        <w:t>18810086220003178765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№197 от 06.08.2024;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</w:t>
      </w:r>
      <w:r w:rsidRPr="00C20C02">
        <w:rPr>
          <w:color w:val="000000" w:themeColor="text1"/>
          <w:sz w:val="28"/>
          <w:szCs w:val="28"/>
        </w:rPr>
        <w:t>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DA35B3">
        <w:rPr>
          <w:color w:val="000000" w:themeColor="text1"/>
          <w:sz w:val="28"/>
          <w:szCs w:val="28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A35B3">
        <w:rPr>
          <w:color w:val="000000" w:themeColor="text1"/>
          <w:sz w:val="28"/>
          <w:szCs w:val="28"/>
        </w:rPr>
        <w:t>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Обстоятельств, отягчающих административную </w:t>
      </w:r>
      <w:r w:rsidRPr="00B97B2B">
        <w:rPr>
          <w:sz w:val="28"/>
          <w:szCs w:val="28"/>
        </w:rPr>
        <w:t>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D2551E">
        <w:rPr>
          <w:color w:val="000000" w:themeColor="text1"/>
          <w:sz w:val="28"/>
          <w:szCs w:val="28"/>
        </w:rPr>
        <w:t>Кашеняну Е.К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</w:t>
      </w:r>
      <w:r w:rsidRPr="00C20C02">
        <w:rPr>
          <w:color w:val="000000" w:themeColor="text1"/>
          <w:sz w:val="28"/>
          <w:szCs w:val="28"/>
        </w:rPr>
        <w:t>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 w:rsidRPr="00D2551E">
        <w:rPr>
          <w:sz w:val="28"/>
          <w:szCs w:val="28"/>
          <w:lang w:eastAsia="x-none"/>
        </w:rPr>
        <w:t xml:space="preserve">Кашеняну Евгения Константиновича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</w:t>
      </w:r>
      <w:r w:rsidR="005B6528">
        <w:rPr>
          <w:sz w:val="28"/>
          <w:szCs w:val="28"/>
        </w:rPr>
        <w:t xml:space="preserve"> 6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="001C4400">
        <w:rPr>
          <w:sz w:val="28"/>
          <w:szCs w:val="28"/>
        </w:rPr>
        <w:t xml:space="preserve"> шестьсот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5B6528" w:rsidR="005B6528">
        <w:rPr>
          <w:color w:val="000000" w:themeColor="text1"/>
          <w:sz w:val="28"/>
          <w:szCs w:val="28"/>
        </w:rPr>
        <w:t>0412365400535009932420104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56C4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B6528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32067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56C4E"/>
    <w:rsid w:val="00A7309C"/>
    <w:rsid w:val="00A825BA"/>
    <w:rsid w:val="00B36E1D"/>
    <w:rsid w:val="00B97B2B"/>
    <w:rsid w:val="00BD6707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